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16" w:rsidRDefault="005A1416" w:rsidP="005A1416">
      <w:pPr>
        <w:rPr>
          <w:b/>
        </w:rPr>
      </w:pPr>
      <w:r>
        <w:rPr>
          <w:b/>
        </w:rPr>
        <w:t xml:space="preserve">                                                                                             </w:t>
      </w:r>
      <w:r>
        <w:rPr>
          <w:b/>
          <w:noProof/>
        </w:rPr>
        <w:drawing>
          <wp:inline distT="0" distB="0" distL="0" distR="0" wp14:anchorId="562D1DF9" wp14:editId="1BE3CF79">
            <wp:extent cx="590550" cy="647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647700"/>
                    </a:xfrm>
                    <a:prstGeom prst="rect">
                      <a:avLst/>
                    </a:prstGeom>
                    <a:noFill/>
                  </pic:spPr>
                </pic:pic>
              </a:graphicData>
            </a:graphic>
          </wp:inline>
        </w:drawing>
      </w:r>
    </w:p>
    <w:p w:rsidR="005A1416" w:rsidRDefault="005A1416" w:rsidP="005A1416">
      <w:pPr>
        <w:jc w:val="center"/>
        <w:rPr>
          <w:b/>
        </w:rPr>
      </w:pPr>
    </w:p>
    <w:p w:rsidR="005A1416" w:rsidRPr="0009197B" w:rsidRDefault="005A1416" w:rsidP="005A1416">
      <w:pPr>
        <w:jc w:val="center"/>
        <w:rPr>
          <w:b/>
          <w:sz w:val="22"/>
        </w:rPr>
      </w:pPr>
      <w:r w:rsidRPr="0009197B">
        <w:rPr>
          <w:b/>
          <w:sz w:val="22"/>
        </w:rPr>
        <w:t>МУНИЦИПАЛЬНОЕ ОБРАЗОВАНИЕ</w:t>
      </w:r>
    </w:p>
    <w:p w:rsidR="005A1416" w:rsidRPr="0009197B" w:rsidRDefault="005A1416" w:rsidP="005A1416">
      <w:pPr>
        <w:jc w:val="center"/>
        <w:rPr>
          <w:b/>
          <w:sz w:val="22"/>
        </w:rPr>
      </w:pPr>
      <w:r w:rsidRPr="0009197B">
        <w:rPr>
          <w:b/>
          <w:sz w:val="22"/>
        </w:rPr>
        <w:t>ГОРОД ОКРУЖНОГО ЗНАЧЕНИЯ НИЖНЕВАРТОВСК</w:t>
      </w:r>
    </w:p>
    <w:p w:rsidR="005A1416" w:rsidRPr="0009197B" w:rsidRDefault="005A1416" w:rsidP="005A1416">
      <w:pPr>
        <w:jc w:val="center"/>
        <w:rPr>
          <w:b/>
          <w:sz w:val="22"/>
        </w:rPr>
      </w:pPr>
    </w:p>
    <w:p w:rsidR="005A1416" w:rsidRPr="0009197B" w:rsidRDefault="005A1416" w:rsidP="005A1416">
      <w:pPr>
        <w:jc w:val="center"/>
        <w:rPr>
          <w:b/>
          <w:sz w:val="28"/>
          <w:szCs w:val="24"/>
        </w:rPr>
      </w:pPr>
      <w:r w:rsidRPr="0009197B">
        <w:rPr>
          <w:b/>
          <w:sz w:val="28"/>
          <w:szCs w:val="24"/>
        </w:rPr>
        <w:t>МУНИЦИПАЛЬНОЕ АВТОНОМНОЕ УЧРЕЖДЕНИЕ</w:t>
      </w:r>
    </w:p>
    <w:p w:rsidR="005A1416" w:rsidRPr="0009197B" w:rsidRDefault="005A1416" w:rsidP="005A1416">
      <w:pPr>
        <w:jc w:val="center"/>
        <w:rPr>
          <w:b/>
          <w:sz w:val="28"/>
          <w:szCs w:val="24"/>
        </w:rPr>
      </w:pPr>
      <w:r w:rsidRPr="0009197B">
        <w:rPr>
          <w:b/>
          <w:sz w:val="28"/>
          <w:szCs w:val="24"/>
        </w:rPr>
        <w:t xml:space="preserve">ДОПОЛНИТЕЛЬНОГО ОБРАЗОВАНИЯ ГОРОДА НИЖНЕВАРТОВСКА </w:t>
      </w:r>
    </w:p>
    <w:p w:rsidR="005A1416" w:rsidRPr="0009197B" w:rsidRDefault="005A1416" w:rsidP="005A1416">
      <w:pPr>
        <w:jc w:val="center"/>
        <w:rPr>
          <w:b/>
          <w:sz w:val="28"/>
          <w:szCs w:val="24"/>
        </w:rPr>
      </w:pPr>
      <w:r w:rsidRPr="0009197B">
        <w:rPr>
          <w:b/>
          <w:sz w:val="28"/>
          <w:szCs w:val="24"/>
        </w:rPr>
        <w:t>«ЦЕНТР ДЕТСКОГО ТВОРЧЕСТВА»</w:t>
      </w:r>
    </w:p>
    <w:p w:rsidR="005A1416" w:rsidRPr="0009197B" w:rsidRDefault="005A1416" w:rsidP="005A1416">
      <w:pPr>
        <w:jc w:val="center"/>
        <w:rPr>
          <w:b/>
          <w:sz w:val="28"/>
          <w:szCs w:val="24"/>
        </w:rPr>
      </w:pPr>
    </w:p>
    <w:p w:rsidR="005A1416" w:rsidRPr="0009197B" w:rsidRDefault="005A1416" w:rsidP="005A1416">
      <w:pPr>
        <w:jc w:val="center"/>
        <w:rPr>
          <w:b/>
          <w:sz w:val="28"/>
          <w:szCs w:val="24"/>
        </w:rPr>
      </w:pPr>
      <w:r w:rsidRPr="0009197B">
        <w:rPr>
          <w:b/>
          <w:sz w:val="28"/>
          <w:szCs w:val="24"/>
        </w:rPr>
        <w:t>ПРИКАЗ</w:t>
      </w:r>
    </w:p>
    <w:p w:rsidR="005A1416" w:rsidRDefault="005A1416" w:rsidP="005A1416">
      <w:pPr>
        <w:jc w:val="center"/>
        <w:rPr>
          <w:b/>
          <w:sz w:val="24"/>
          <w:szCs w:val="24"/>
        </w:rPr>
      </w:pPr>
    </w:p>
    <w:p w:rsidR="005A1416" w:rsidRPr="00E5334B" w:rsidRDefault="005A1416" w:rsidP="005A1416">
      <w:pPr>
        <w:rPr>
          <w:bCs/>
          <w:sz w:val="28"/>
          <w:szCs w:val="28"/>
        </w:rPr>
      </w:pPr>
      <w:r w:rsidRPr="00E5334B">
        <w:rPr>
          <w:bCs/>
          <w:sz w:val="28"/>
          <w:szCs w:val="28"/>
        </w:rPr>
        <w:t xml:space="preserve">№ </w:t>
      </w:r>
      <w:r w:rsidR="002F7E70">
        <w:rPr>
          <w:bCs/>
          <w:sz w:val="28"/>
          <w:szCs w:val="28"/>
        </w:rPr>
        <w:t>187</w:t>
      </w:r>
      <w:r>
        <w:rPr>
          <w:bCs/>
          <w:sz w:val="28"/>
          <w:szCs w:val="28"/>
        </w:rPr>
        <w:t xml:space="preserve">                                       </w:t>
      </w:r>
      <w:r w:rsidRPr="00E5334B">
        <w:rPr>
          <w:bCs/>
          <w:sz w:val="28"/>
          <w:szCs w:val="28"/>
        </w:rPr>
        <w:t xml:space="preserve">                    </w:t>
      </w:r>
      <w:r>
        <w:rPr>
          <w:bCs/>
          <w:sz w:val="28"/>
          <w:szCs w:val="28"/>
        </w:rPr>
        <w:t xml:space="preserve">                       </w:t>
      </w:r>
      <w:r w:rsidR="002F7E70">
        <w:rPr>
          <w:bCs/>
          <w:sz w:val="28"/>
          <w:szCs w:val="28"/>
        </w:rPr>
        <w:t xml:space="preserve">                      05.04.</w:t>
      </w:r>
      <w:r w:rsidRPr="00E5334B">
        <w:rPr>
          <w:bCs/>
          <w:sz w:val="28"/>
          <w:szCs w:val="28"/>
        </w:rPr>
        <w:t>201</w:t>
      </w:r>
      <w:r>
        <w:rPr>
          <w:bCs/>
          <w:sz w:val="28"/>
          <w:szCs w:val="28"/>
        </w:rPr>
        <w:t>9</w:t>
      </w:r>
      <w:r w:rsidRPr="00E5334B">
        <w:rPr>
          <w:bCs/>
          <w:sz w:val="28"/>
          <w:szCs w:val="28"/>
        </w:rPr>
        <w:t xml:space="preserve"> года</w:t>
      </w:r>
    </w:p>
    <w:p w:rsidR="005A1416" w:rsidRPr="00E5334B" w:rsidRDefault="005A1416" w:rsidP="005A1416">
      <w:pPr>
        <w:jc w:val="center"/>
        <w:rPr>
          <w:bCs/>
          <w:sz w:val="28"/>
          <w:szCs w:val="28"/>
        </w:rPr>
      </w:pPr>
      <w:r>
        <w:rPr>
          <w:bCs/>
          <w:sz w:val="28"/>
          <w:szCs w:val="28"/>
        </w:rPr>
        <w:t xml:space="preserve">     </w:t>
      </w:r>
    </w:p>
    <w:p w:rsidR="005A1416" w:rsidRPr="00E5334B" w:rsidRDefault="005A1416" w:rsidP="005A1416">
      <w:pPr>
        <w:jc w:val="center"/>
        <w:rPr>
          <w:bCs/>
          <w:sz w:val="28"/>
          <w:szCs w:val="28"/>
        </w:rPr>
      </w:pPr>
      <w:r w:rsidRPr="00E5334B">
        <w:rPr>
          <w:b/>
          <w:noProof/>
          <w:sz w:val="28"/>
          <w:szCs w:val="28"/>
        </w:rPr>
        <mc:AlternateContent>
          <mc:Choice Requires="wps">
            <w:drawing>
              <wp:anchor distT="0" distB="0" distL="114300" distR="114300" simplePos="0" relativeHeight="251659264" behindDoc="1" locked="0" layoutInCell="1" allowOverlap="1" wp14:anchorId="0D9B0BA8" wp14:editId="101AF670">
                <wp:simplePos x="0" y="0"/>
                <wp:positionH relativeFrom="column">
                  <wp:posOffset>-135255</wp:posOffset>
                </wp:positionH>
                <wp:positionV relativeFrom="paragraph">
                  <wp:posOffset>20320</wp:posOffset>
                </wp:positionV>
                <wp:extent cx="4524375" cy="188595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1885950"/>
                        </a:xfrm>
                        <a:prstGeom prst="rect">
                          <a:avLst/>
                        </a:prstGeom>
                        <a:solidFill>
                          <a:srgbClr val="FFFFFF"/>
                        </a:solidFill>
                        <a:ln w="9525">
                          <a:solidFill>
                            <a:srgbClr val="FFFFFF"/>
                          </a:solidFill>
                          <a:miter lim="800000"/>
                          <a:headEnd/>
                          <a:tailEnd/>
                        </a:ln>
                      </wps:spPr>
                      <wps:txbx>
                        <w:txbxContent>
                          <w:p w:rsidR="005A1416" w:rsidRPr="00A0230D" w:rsidRDefault="00FE5B33" w:rsidP="005A1416">
                            <w:pPr>
                              <w:jc w:val="both"/>
                              <w:rPr>
                                <w:sz w:val="24"/>
                                <w:szCs w:val="24"/>
                              </w:rPr>
                            </w:pPr>
                            <w:r>
                              <w:rPr>
                                <w:sz w:val="24"/>
                                <w:szCs w:val="24"/>
                              </w:rPr>
                              <w:t xml:space="preserve">О внесении изменений в Положение о системе </w:t>
                            </w:r>
                            <w:proofErr w:type="gramStart"/>
                            <w:r>
                              <w:rPr>
                                <w:sz w:val="24"/>
                                <w:szCs w:val="24"/>
                              </w:rPr>
                              <w:t>оплаты труда работников муниципального автономного учреждения дополнительного образования города</w:t>
                            </w:r>
                            <w:proofErr w:type="gramEnd"/>
                            <w:r>
                              <w:rPr>
                                <w:sz w:val="24"/>
                                <w:szCs w:val="24"/>
                              </w:rPr>
                              <w:t xml:space="preserve"> Нижневартовска «Центр детского творчества», утвержденное п</w:t>
                            </w:r>
                            <w:r w:rsidR="005A1416" w:rsidRPr="00A0230D">
                              <w:rPr>
                                <w:sz w:val="24"/>
                                <w:szCs w:val="24"/>
                              </w:rPr>
                              <w:t>риказ</w:t>
                            </w:r>
                            <w:r>
                              <w:rPr>
                                <w:sz w:val="24"/>
                                <w:szCs w:val="24"/>
                              </w:rPr>
                              <w:t>ом</w:t>
                            </w:r>
                            <w:r w:rsidR="005A1416" w:rsidRPr="00A0230D">
                              <w:rPr>
                                <w:sz w:val="24"/>
                                <w:szCs w:val="24"/>
                              </w:rPr>
                              <w:t xml:space="preserve"> </w:t>
                            </w:r>
                            <w:r w:rsidR="005A1416">
                              <w:rPr>
                                <w:sz w:val="24"/>
                                <w:szCs w:val="24"/>
                              </w:rPr>
                              <w:t xml:space="preserve">от </w:t>
                            </w:r>
                            <w:r w:rsidR="005A1416" w:rsidRPr="0069085D">
                              <w:rPr>
                                <w:sz w:val="24"/>
                                <w:szCs w:val="24"/>
                              </w:rPr>
                              <w:t>09.11.2017</w:t>
                            </w:r>
                            <w:r w:rsidR="005A1416">
                              <w:rPr>
                                <w:sz w:val="24"/>
                                <w:szCs w:val="24"/>
                              </w:rPr>
                              <w:t xml:space="preserve"> г. № 667</w:t>
                            </w:r>
                          </w:p>
                          <w:p w:rsidR="005A1416" w:rsidRPr="00A0230D" w:rsidRDefault="005A1416" w:rsidP="005A1416">
                            <w:pPr>
                              <w:jc w:val="both"/>
                              <w:rPr>
                                <w:sz w:val="24"/>
                                <w:szCs w:val="24"/>
                              </w:rPr>
                            </w:pPr>
                            <w:r w:rsidRPr="00A0230D">
                              <w:rPr>
                                <w:sz w:val="24"/>
                                <w:szCs w:val="24"/>
                              </w:rPr>
                              <w:t>«Об установлении</w:t>
                            </w:r>
                            <w:r>
                              <w:rPr>
                                <w:sz w:val="24"/>
                                <w:szCs w:val="24"/>
                              </w:rPr>
                              <w:t xml:space="preserve"> системы оплаты труда работникам муниципального автономного  учреждения дополнительного образования города Нижневартовска «Центр детского творчества» (с изменениями </w:t>
                            </w:r>
                            <w:r w:rsidRPr="004A1353">
                              <w:rPr>
                                <w:sz w:val="24"/>
                                <w:szCs w:val="24"/>
                              </w:rPr>
                              <w:t>от 20.12.2017 №779, 06.02.2018 №78, 23.05.2018 №433</w:t>
                            </w:r>
                            <w:r w:rsidR="00F83160">
                              <w:rPr>
                                <w:sz w:val="24"/>
                                <w:szCs w:val="24"/>
                              </w:rPr>
                              <w:t>,</w:t>
                            </w:r>
                            <w:r w:rsidR="002E7B5A">
                              <w:rPr>
                                <w:sz w:val="24"/>
                                <w:szCs w:val="24"/>
                              </w:rPr>
                              <w:t xml:space="preserve"> </w:t>
                            </w:r>
                            <w:r w:rsidR="00F83160">
                              <w:rPr>
                                <w:sz w:val="24"/>
                                <w:szCs w:val="24"/>
                              </w:rPr>
                              <w:t>27.08.2018 г. №523, 27.08.2018 г. №524</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0.65pt;margin-top:1.6pt;width:356.25pt;height:1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" strokecolor="white">
                <v:textbox>
                  <w:txbxContent>
                    <w:p w:rsidR="005A1416" w:rsidRPr="00A0230D" w:rsidRDefault="00FE5B33" w:rsidP="005A1416">
                      <w:pPr>
                        <w:jc w:val="both"/>
                        <w:rPr>
                          <w:sz w:val="24"/>
                          <w:szCs w:val="24"/>
                        </w:rPr>
                      </w:pPr>
                      <w:r>
                        <w:rPr>
                          <w:sz w:val="24"/>
                          <w:szCs w:val="24"/>
                        </w:rPr>
                        <w:t xml:space="preserve">О внесении изменений в Положение о системе </w:t>
                      </w:r>
                      <w:proofErr w:type="gramStart"/>
                      <w:r>
                        <w:rPr>
                          <w:sz w:val="24"/>
                          <w:szCs w:val="24"/>
                        </w:rPr>
                        <w:t>оплаты труда работников муниципального автономного учреждения дополнительного образования города</w:t>
                      </w:r>
                      <w:proofErr w:type="gramEnd"/>
                      <w:r>
                        <w:rPr>
                          <w:sz w:val="24"/>
                          <w:szCs w:val="24"/>
                        </w:rPr>
                        <w:t xml:space="preserve"> Нижневартовска «Центр детского творчества», утвержденное п</w:t>
                      </w:r>
                      <w:r w:rsidR="005A1416" w:rsidRPr="00A0230D">
                        <w:rPr>
                          <w:sz w:val="24"/>
                          <w:szCs w:val="24"/>
                        </w:rPr>
                        <w:t>риказ</w:t>
                      </w:r>
                      <w:r>
                        <w:rPr>
                          <w:sz w:val="24"/>
                          <w:szCs w:val="24"/>
                        </w:rPr>
                        <w:t>ом</w:t>
                      </w:r>
                      <w:r w:rsidR="005A1416" w:rsidRPr="00A0230D">
                        <w:rPr>
                          <w:sz w:val="24"/>
                          <w:szCs w:val="24"/>
                        </w:rPr>
                        <w:t xml:space="preserve"> </w:t>
                      </w:r>
                      <w:r w:rsidR="005A1416">
                        <w:rPr>
                          <w:sz w:val="24"/>
                          <w:szCs w:val="24"/>
                        </w:rPr>
                        <w:t xml:space="preserve">от </w:t>
                      </w:r>
                      <w:r w:rsidR="005A1416" w:rsidRPr="0069085D">
                        <w:rPr>
                          <w:sz w:val="24"/>
                          <w:szCs w:val="24"/>
                        </w:rPr>
                        <w:t>09.11.2017</w:t>
                      </w:r>
                      <w:r w:rsidR="005A1416">
                        <w:rPr>
                          <w:sz w:val="24"/>
                          <w:szCs w:val="24"/>
                        </w:rPr>
                        <w:t xml:space="preserve"> г. № 667</w:t>
                      </w:r>
                    </w:p>
                    <w:p w:rsidR="005A1416" w:rsidRPr="00A0230D" w:rsidRDefault="005A1416" w:rsidP="005A1416">
                      <w:pPr>
                        <w:jc w:val="both"/>
                        <w:rPr>
                          <w:sz w:val="24"/>
                          <w:szCs w:val="24"/>
                        </w:rPr>
                      </w:pPr>
                      <w:r w:rsidRPr="00A0230D">
                        <w:rPr>
                          <w:sz w:val="24"/>
                          <w:szCs w:val="24"/>
                        </w:rPr>
                        <w:t>«Об установлении</w:t>
                      </w:r>
                      <w:r>
                        <w:rPr>
                          <w:sz w:val="24"/>
                          <w:szCs w:val="24"/>
                        </w:rPr>
                        <w:t xml:space="preserve"> системы оплаты труда работникам муниципального автономного  учреждения дополнительного образования города Нижневартовска «Центр детского творчества» (с изменениями </w:t>
                      </w:r>
                      <w:r w:rsidRPr="004A1353">
                        <w:rPr>
                          <w:sz w:val="24"/>
                          <w:szCs w:val="24"/>
                        </w:rPr>
                        <w:t>от 20.12.2017 №779, 06.02.2018 №78, 23.05.2018 №433</w:t>
                      </w:r>
                      <w:r w:rsidR="00F83160">
                        <w:rPr>
                          <w:sz w:val="24"/>
                          <w:szCs w:val="24"/>
                        </w:rPr>
                        <w:t>,</w:t>
                      </w:r>
                      <w:r w:rsidR="002E7B5A">
                        <w:rPr>
                          <w:sz w:val="24"/>
                          <w:szCs w:val="24"/>
                        </w:rPr>
                        <w:t xml:space="preserve"> </w:t>
                      </w:r>
                      <w:r w:rsidR="00F83160">
                        <w:rPr>
                          <w:sz w:val="24"/>
                          <w:szCs w:val="24"/>
                        </w:rPr>
                        <w:t>27.08.2018 г. №523, 27.08.2018 г. №524</w:t>
                      </w:r>
                      <w:r>
                        <w:rPr>
                          <w:sz w:val="24"/>
                          <w:szCs w:val="24"/>
                        </w:rPr>
                        <w:t>)</w:t>
                      </w:r>
                    </w:p>
                  </w:txbxContent>
                </v:textbox>
              </v:rect>
            </w:pict>
          </mc:Fallback>
        </mc:AlternateContent>
      </w:r>
    </w:p>
    <w:p w:rsidR="005A1416" w:rsidRPr="00E5334B" w:rsidRDefault="005A1416" w:rsidP="005A1416">
      <w:pPr>
        <w:rPr>
          <w:b/>
          <w:sz w:val="28"/>
          <w:szCs w:val="28"/>
        </w:rPr>
      </w:pPr>
    </w:p>
    <w:p w:rsidR="005A1416" w:rsidRPr="00E5334B" w:rsidRDefault="005A1416" w:rsidP="005A1416">
      <w:pPr>
        <w:rPr>
          <w:sz w:val="28"/>
          <w:szCs w:val="28"/>
        </w:rPr>
      </w:pPr>
    </w:p>
    <w:p w:rsidR="005A1416" w:rsidRPr="00E5334B" w:rsidRDefault="005A1416" w:rsidP="005A1416">
      <w:pPr>
        <w:rPr>
          <w:sz w:val="28"/>
          <w:szCs w:val="28"/>
        </w:rPr>
      </w:pPr>
    </w:p>
    <w:p w:rsidR="005A1416" w:rsidRPr="00E5334B" w:rsidRDefault="005A1416" w:rsidP="005A1416">
      <w:pPr>
        <w:rPr>
          <w:sz w:val="28"/>
          <w:szCs w:val="28"/>
        </w:rPr>
      </w:pPr>
    </w:p>
    <w:p w:rsidR="005A1416" w:rsidRPr="00E5334B" w:rsidRDefault="005A1416" w:rsidP="005A1416">
      <w:pPr>
        <w:rPr>
          <w:sz w:val="28"/>
          <w:szCs w:val="28"/>
        </w:rPr>
      </w:pPr>
    </w:p>
    <w:p w:rsidR="005A1416" w:rsidRPr="00E5334B" w:rsidRDefault="005A1416" w:rsidP="005A1416">
      <w:pPr>
        <w:rPr>
          <w:sz w:val="28"/>
          <w:szCs w:val="28"/>
        </w:rPr>
      </w:pPr>
    </w:p>
    <w:p w:rsidR="005A1416" w:rsidRPr="00E5334B" w:rsidRDefault="005A1416" w:rsidP="005A1416">
      <w:pPr>
        <w:rPr>
          <w:sz w:val="28"/>
          <w:szCs w:val="28"/>
        </w:rPr>
      </w:pPr>
    </w:p>
    <w:p w:rsidR="005A1416" w:rsidRDefault="005A1416" w:rsidP="005A1416">
      <w:pPr>
        <w:tabs>
          <w:tab w:val="left" w:pos="3997"/>
        </w:tabs>
        <w:rPr>
          <w:sz w:val="28"/>
          <w:szCs w:val="28"/>
        </w:rPr>
      </w:pPr>
    </w:p>
    <w:p w:rsidR="00FE5B33" w:rsidRPr="00E5334B" w:rsidRDefault="00FE5B33" w:rsidP="005A1416">
      <w:pPr>
        <w:tabs>
          <w:tab w:val="left" w:pos="3997"/>
        </w:tabs>
        <w:rPr>
          <w:sz w:val="28"/>
          <w:szCs w:val="28"/>
        </w:rPr>
      </w:pPr>
    </w:p>
    <w:p w:rsidR="005A1416" w:rsidRPr="00E5334B" w:rsidRDefault="005A1416" w:rsidP="005A1416">
      <w:pPr>
        <w:ind w:firstLine="567"/>
        <w:jc w:val="both"/>
        <w:rPr>
          <w:sz w:val="26"/>
          <w:szCs w:val="26"/>
        </w:rPr>
      </w:pPr>
      <w:r w:rsidRPr="00E5334B">
        <w:rPr>
          <w:sz w:val="26"/>
          <w:szCs w:val="26"/>
        </w:rPr>
        <w:t xml:space="preserve">В соответствии со статьями 144, 145 Трудового кодекса Российской          Федерации, постановлением администрации города от </w:t>
      </w:r>
      <w:r w:rsidR="00F83160">
        <w:rPr>
          <w:sz w:val="26"/>
          <w:szCs w:val="26"/>
        </w:rPr>
        <w:t>31.10.2018 г. №1332, 22.03.2019 г. №203</w:t>
      </w:r>
      <w:proofErr w:type="gramStart"/>
      <w:r w:rsidR="002E7B5A">
        <w:rPr>
          <w:sz w:val="26"/>
          <w:szCs w:val="26"/>
        </w:rPr>
        <w:t xml:space="preserve"> О</w:t>
      </w:r>
      <w:proofErr w:type="gramEnd"/>
      <w:r w:rsidRPr="00E5334B">
        <w:rPr>
          <w:sz w:val="26"/>
          <w:szCs w:val="26"/>
        </w:rPr>
        <w:t xml:space="preserve"> внесении изменений в приложение 1 "Об установлении системы оплаты труда работников муниципальных образовательных организаций города Нижневартовска, подведомственных департаменту образования администрации города", в целях совершенствования </w:t>
      </w:r>
      <w:proofErr w:type="gramStart"/>
      <w:r w:rsidRPr="00E5334B">
        <w:rPr>
          <w:sz w:val="26"/>
          <w:szCs w:val="26"/>
        </w:rPr>
        <w:t>системы оплаты труда работников учреждения</w:t>
      </w:r>
      <w:proofErr w:type="gramEnd"/>
      <w:r w:rsidRPr="00E5334B">
        <w:rPr>
          <w:sz w:val="26"/>
          <w:szCs w:val="26"/>
        </w:rPr>
        <w:t>,</w:t>
      </w:r>
    </w:p>
    <w:p w:rsidR="005A1416" w:rsidRPr="00E5334B" w:rsidRDefault="005A1416" w:rsidP="005A1416">
      <w:pPr>
        <w:ind w:firstLine="567"/>
        <w:jc w:val="both"/>
        <w:rPr>
          <w:sz w:val="28"/>
          <w:szCs w:val="28"/>
        </w:rPr>
      </w:pPr>
    </w:p>
    <w:p w:rsidR="005A1416" w:rsidRPr="00E5334B" w:rsidRDefault="005A1416" w:rsidP="005A1416">
      <w:pPr>
        <w:jc w:val="both"/>
        <w:rPr>
          <w:b/>
          <w:sz w:val="28"/>
          <w:szCs w:val="28"/>
        </w:rPr>
      </w:pPr>
      <w:r w:rsidRPr="00E5334B">
        <w:rPr>
          <w:b/>
          <w:sz w:val="28"/>
          <w:szCs w:val="28"/>
        </w:rPr>
        <w:t>ПРИКАЗЫВАЮ:</w:t>
      </w:r>
    </w:p>
    <w:p w:rsidR="005A1416" w:rsidRPr="00E5334B" w:rsidRDefault="005A1416" w:rsidP="005A1416">
      <w:pPr>
        <w:jc w:val="both"/>
        <w:rPr>
          <w:b/>
          <w:sz w:val="26"/>
          <w:szCs w:val="26"/>
        </w:rPr>
      </w:pPr>
    </w:p>
    <w:p w:rsidR="005A1416" w:rsidRDefault="005A1416" w:rsidP="005A1416">
      <w:pPr>
        <w:tabs>
          <w:tab w:val="left" w:pos="0"/>
        </w:tabs>
        <w:ind w:firstLine="567"/>
        <w:jc w:val="both"/>
        <w:rPr>
          <w:sz w:val="26"/>
          <w:szCs w:val="26"/>
        </w:rPr>
      </w:pPr>
      <w:r w:rsidRPr="00E5334B">
        <w:rPr>
          <w:b/>
          <w:sz w:val="26"/>
          <w:szCs w:val="26"/>
        </w:rPr>
        <w:t>1</w:t>
      </w:r>
      <w:r w:rsidR="0017632F">
        <w:rPr>
          <w:sz w:val="26"/>
          <w:szCs w:val="26"/>
        </w:rPr>
        <w:t xml:space="preserve">. </w:t>
      </w:r>
      <w:r w:rsidRPr="00E5334B">
        <w:rPr>
          <w:sz w:val="26"/>
          <w:szCs w:val="26"/>
        </w:rPr>
        <w:t>Внести изменения в</w:t>
      </w:r>
      <w:r w:rsidR="0017632F" w:rsidRPr="0017632F">
        <w:t xml:space="preserve"> </w:t>
      </w:r>
      <w:r w:rsidR="0017632F" w:rsidRPr="0017632F">
        <w:rPr>
          <w:sz w:val="26"/>
          <w:szCs w:val="26"/>
        </w:rPr>
        <w:t xml:space="preserve">Положение о системе </w:t>
      </w:r>
      <w:proofErr w:type="gramStart"/>
      <w:r w:rsidR="0017632F" w:rsidRPr="0017632F">
        <w:rPr>
          <w:sz w:val="26"/>
          <w:szCs w:val="26"/>
        </w:rPr>
        <w:t>оплаты труда работников муниципального автономного учреждения дополнительного образования города</w:t>
      </w:r>
      <w:proofErr w:type="gramEnd"/>
      <w:r w:rsidR="0017632F" w:rsidRPr="0017632F">
        <w:rPr>
          <w:sz w:val="26"/>
          <w:szCs w:val="26"/>
        </w:rPr>
        <w:t xml:space="preserve"> Нижневартовска «Центр детского творчества», утвержденное приказом от 09.11.2017 г. № 667</w:t>
      </w:r>
      <w:r w:rsidRPr="00E5334B">
        <w:rPr>
          <w:sz w:val="26"/>
          <w:szCs w:val="26"/>
        </w:rPr>
        <w:t xml:space="preserve"> согласно приложению к настоящему приказу. </w:t>
      </w:r>
    </w:p>
    <w:p w:rsidR="005A1416" w:rsidRPr="00E5334B" w:rsidRDefault="005A1416" w:rsidP="005A1416">
      <w:pPr>
        <w:tabs>
          <w:tab w:val="left" w:pos="0"/>
        </w:tabs>
        <w:ind w:firstLine="567"/>
        <w:jc w:val="both"/>
        <w:rPr>
          <w:sz w:val="26"/>
          <w:szCs w:val="26"/>
        </w:rPr>
      </w:pPr>
    </w:p>
    <w:p w:rsidR="005A1416" w:rsidRDefault="005A1416" w:rsidP="005A1416">
      <w:pPr>
        <w:tabs>
          <w:tab w:val="left" w:pos="0"/>
        </w:tabs>
        <w:ind w:firstLine="567"/>
        <w:jc w:val="both"/>
        <w:rPr>
          <w:sz w:val="26"/>
          <w:szCs w:val="26"/>
        </w:rPr>
      </w:pPr>
      <w:r w:rsidRPr="00E5334B">
        <w:rPr>
          <w:b/>
          <w:sz w:val="26"/>
          <w:szCs w:val="26"/>
        </w:rPr>
        <w:t>2</w:t>
      </w:r>
      <w:r>
        <w:rPr>
          <w:sz w:val="26"/>
          <w:szCs w:val="26"/>
        </w:rPr>
        <w:t>. Руководителю</w:t>
      </w:r>
      <w:r w:rsidRPr="00E5334B">
        <w:rPr>
          <w:sz w:val="26"/>
          <w:szCs w:val="26"/>
        </w:rPr>
        <w:t xml:space="preserve"> </w:t>
      </w:r>
      <w:r w:rsidR="002E7B5A">
        <w:rPr>
          <w:sz w:val="26"/>
          <w:szCs w:val="26"/>
        </w:rPr>
        <w:t>организационно-</w:t>
      </w:r>
      <w:r w:rsidRPr="00E5334B">
        <w:rPr>
          <w:sz w:val="26"/>
          <w:szCs w:val="26"/>
        </w:rPr>
        <w:t xml:space="preserve">методического </w:t>
      </w:r>
      <w:r w:rsidR="002E7B5A">
        <w:rPr>
          <w:sz w:val="26"/>
          <w:szCs w:val="26"/>
        </w:rPr>
        <w:t xml:space="preserve">отдела </w:t>
      </w:r>
      <w:r w:rsidRPr="00E5334B">
        <w:rPr>
          <w:sz w:val="26"/>
          <w:szCs w:val="26"/>
        </w:rPr>
        <w:t>Н.М. Шишкиной обеспечить размещение приказа н</w:t>
      </w:r>
      <w:r>
        <w:rPr>
          <w:sz w:val="26"/>
          <w:szCs w:val="26"/>
        </w:rPr>
        <w:t>а официальном сайте учреждения.</w:t>
      </w:r>
    </w:p>
    <w:p w:rsidR="005A1416" w:rsidRPr="00E5334B" w:rsidRDefault="005A1416" w:rsidP="005A1416">
      <w:pPr>
        <w:tabs>
          <w:tab w:val="left" w:pos="0"/>
        </w:tabs>
        <w:ind w:firstLine="567"/>
        <w:jc w:val="both"/>
        <w:rPr>
          <w:sz w:val="26"/>
          <w:szCs w:val="26"/>
        </w:rPr>
      </w:pPr>
    </w:p>
    <w:p w:rsidR="005A1416" w:rsidRDefault="005A1416" w:rsidP="005A1416">
      <w:pPr>
        <w:tabs>
          <w:tab w:val="left" w:pos="0"/>
        </w:tabs>
        <w:ind w:firstLine="567"/>
        <w:jc w:val="both"/>
        <w:rPr>
          <w:sz w:val="26"/>
          <w:szCs w:val="26"/>
        </w:rPr>
      </w:pPr>
      <w:r w:rsidRPr="00E5334B">
        <w:rPr>
          <w:b/>
          <w:sz w:val="26"/>
          <w:szCs w:val="26"/>
        </w:rPr>
        <w:t>3</w:t>
      </w:r>
      <w:r w:rsidRPr="00E5334B">
        <w:rPr>
          <w:sz w:val="26"/>
          <w:szCs w:val="26"/>
        </w:rPr>
        <w:t xml:space="preserve">.   Приказ вступает в силу с момента его подписания. </w:t>
      </w:r>
    </w:p>
    <w:p w:rsidR="005A1416" w:rsidRPr="00E5334B" w:rsidRDefault="005A1416" w:rsidP="005A1416">
      <w:pPr>
        <w:tabs>
          <w:tab w:val="left" w:pos="0"/>
        </w:tabs>
        <w:ind w:firstLine="567"/>
        <w:jc w:val="both"/>
        <w:rPr>
          <w:sz w:val="26"/>
          <w:szCs w:val="26"/>
        </w:rPr>
      </w:pPr>
    </w:p>
    <w:p w:rsidR="005A1416" w:rsidRPr="00E5334B" w:rsidRDefault="005A1416" w:rsidP="005A1416">
      <w:pPr>
        <w:tabs>
          <w:tab w:val="left" w:pos="0"/>
        </w:tabs>
        <w:ind w:firstLine="567"/>
        <w:jc w:val="both"/>
        <w:rPr>
          <w:sz w:val="26"/>
          <w:szCs w:val="26"/>
        </w:rPr>
      </w:pPr>
      <w:r w:rsidRPr="00E5334B">
        <w:rPr>
          <w:b/>
          <w:sz w:val="26"/>
          <w:szCs w:val="26"/>
        </w:rPr>
        <w:t>4.</w:t>
      </w:r>
      <w:r w:rsidRPr="00E5334B">
        <w:rPr>
          <w:sz w:val="26"/>
          <w:szCs w:val="26"/>
        </w:rPr>
        <w:t xml:space="preserve">   </w:t>
      </w:r>
      <w:proofErr w:type="gramStart"/>
      <w:r w:rsidRPr="00E5334B">
        <w:rPr>
          <w:sz w:val="26"/>
          <w:szCs w:val="26"/>
        </w:rPr>
        <w:t>Контроль за</w:t>
      </w:r>
      <w:proofErr w:type="gramEnd"/>
      <w:r w:rsidRPr="00E5334B">
        <w:rPr>
          <w:sz w:val="26"/>
          <w:szCs w:val="26"/>
        </w:rPr>
        <w:t xml:space="preserve"> исполнением приказа оставляю за собой. </w:t>
      </w:r>
    </w:p>
    <w:p w:rsidR="005A1416" w:rsidRPr="00E5334B" w:rsidRDefault="005A1416" w:rsidP="005A1416">
      <w:pPr>
        <w:tabs>
          <w:tab w:val="left" w:pos="0"/>
        </w:tabs>
        <w:ind w:firstLine="567"/>
        <w:jc w:val="both"/>
        <w:rPr>
          <w:sz w:val="26"/>
          <w:szCs w:val="26"/>
        </w:rPr>
      </w:pPr>
      <w:r w:rsidRPr="00E5334B">
        <w:rPr>
          <w:sz w:val="26"/>
          <w:szCs w:val="26"/>
        </w:rPr>
        <w:t xml:space="preserve"> </w:t>
      </w:r>
    </w:p>
    <w:p w:rsidR="005A1416" w:rsidRPr="00E5334B" w:rsidRDefault="005A1416" w:rsidP="005A1416">
      <w:pPr>
        <w:rPr>
          <w:b/>
          <w:sz w:val="28"/>
          <w:szCs w:val="28"/>
        </w:rPr>
      </w:pPr>
    </w:p>
    <w:p w:rsidR="005A1416" w:rsidRPr="00E5334B" w:rsidRDefault="005A1416" w:rsidP="005A1416">
      <w:pPr>
        <w:rPr>
          <w:b/>
          <w:sz w:val="26"/>
          <w:szCs w:val="26"/>
        </w:rPr>
      </w:pPr>
      <w:r w:rsidRPr="00E5334B">
        <w:rPr>
          <w:b/>
          <w:sz w:val="28"/>
          <w:szCs w:val="28"/>
        </w:rPr>
        <w:t xml:space="preserve">    </w:t>
      </w:r>
      <w:r w:rsidRPr="00E5334B">
        <w:rPr>
          <w:b/>
          <w:sz w:val="26"/>
          <w:szCs w:val="26"/>
        </w:rPr>
        <w:t xml:space="preserve">   Директор                                        </w:t>
      </w:r>
      <w:r w:rsidR="002F7E70">
        <w:rPr>
          <w:b/>
          <w:sz w:val="26"/>
          <w:szCs w:val="26"/>
        </w:rPr>
        <w:t>п.п.</w:t>
      </w:r>
      <w:bookmarkStart w:id="0" w:name="_GoBack"/>
      <w:bookmarkEnd w:id="0"/>
      <w:r w:rsidRPr="00E5334B">
        <w:rPr>
          <w:b/>
          <w:sz w:val="26"/>
          <w:szCs w:val="26"/>
        </w:rPr>
        <w:t xml:space="preserve">                                    </w:t>
      </w:r>
      <w:r>
        <w:rPr>
          <w:b/>
          <w:sz w:val="26"/>
          <w:szCs w:val="26"/>
        </w:rPr>
        <w:t xml:space="preserve">                 А.В. Черногалов</w:t>
      </w:r>
    </w:p>
    <w:p w:rsidR="005A1416" w:rsidRPr="00E5334B" w:rsidRDefault="005A1416" w:rsidP="005A1416">
      <w:pPr>
        <w:rPr>
          <w:b/>
          <w:sz w:val="28"/>
          <w:szCs w:val="28"/>
        </w:rPr>
      </w:pPr>
    </w:p>
    <w:p w:rsidR="005A1416" w:rsidRPr="00E5334B" w:rsidRDefault="005A1416" w:rsidP="005A1416">
      <w:pPr>
        <w:rPr>
          <w:b/>
          <w:sz w:val="26"/>
          <w:szCs w:val="26"/>
        </w:rPr>
      </w:pPr>
      <w:r w:rsidRPr="00E5334B">
        <w:rPr>
          <w:b/>
          <w:sz w:val="26"/>
          <w:szCs w:val="26"/>
        </w:rPr>
        <w:t>Проект приказа подготовил:</w:t>
      </w:r>
    </w:p>
    <w:p w:rsidR="005A1416" w:rsidRPr="00E5334B" w:rsidRDefault="005A1416" w:rsidP="005A1416">
      <w:pPr>
        <w:rPr>
          <w:b/>
          <w:sz w:val="26"/>
          <w:szCs w:val="26"/>
        </w:rPr>
      </w:pPr>
    </w:p>
    <w:p w:rsidR="005A1416" w:rsidRPr="00E5334B" w:rsidRDefault="005A1416" w:rsidP="005A1416">
      <w:pPr>
        <w:rPr>
          <w:sz w:val="26"/>
          <w:szCs w:val="26"/>
        </w:rPr>
      </w:pPr>
      <w:r w:rsidRPr="00E5334B">
        <w:rPr>
          <w:sz w:val="26"/>
          <w:szCs w:val="26"/>
        </w:rPr>
        <w:t xml:space="preserve">Юрисконсульт                                                                 </w:t>
      </w:r>
      <w:r>
        <w:rPr>
          <w:sz w:val="26"/>
          <w:szCs w:val="26"/>
        </w:rPr>
        <w:t xml:space="preserve">                </w:t>
      </w:r>
      <w:r w:rsidRPr="00E5334B">
        <w:rPr>
          <w:sz w:val="26"/>
          <w:szCs w:val="26"/>
        </w:rPr>
        <w:t xml:space="preserve">            К.Р. </w:t>
      </w:r>
      <w:r>
        <w:rPr>
          <w:sz w:val="26"/>
          <w:szCs w:val="26"/>
        </w:rPr>
        <w:t>Игнатьева</w:t>
      </w:r>
    </w:p>
    <w:p w:rsidR="005A1416" w:rsidRDefault="005A1416" w:rsidP="005A1416">
      <w:pPr>
        <w:rPr>
          <w:sz w:val="26"/>
          <w:szCs w:val="26"/>
        </w:rPr>
      </w:pPr>
    </w:p>
    <w:p w:rsidR="005A1416" w:rsidRPr="00E5334B" w:rsidRDefault="005A1416" w:rsidP="005A1416">
      <w:pPr>
        <w:rPr>
          <w:sz w:val="26"/>
          <w:szCs w:val="26"/>
        </w:rPr>
      </w:pPr>
    </w:p>
    <w:p w:rsidR="005A1416" w:rsidRPr="00E5334B" w:rsidRDefault="005A1416" w:rsidP="005A1416">
      <w:pPr>
        <w:rPr>
          <w:sz w:val="26"/>
          <w:szCs w:val="26"/>
        </w:rPr>
      </w:pPr>
    </w:p>
    <w:p w:rsidR="005A1416" w:rsidRPr="00E5334B" w:rsidRDefault="005A1416" w:rsidP="005A1416">
      <w:pPr>
        <w:rPr>
          <w:sz w:val="26"/>
          <w:szCs w:val="26"/>
        </w:rPr>
      </w:pPr>
      <w:r w:rsidRPr="00E5334B">
        <w:rPr>
          <w:sz w:val="26"/>
          <w:szCs w:val="26"/>
        </w:rPr>
        <w:t xml:space="preserve">Проект приказа согласовал                                                                          Г.Н. </w:t>
      </w:r>
      <w:proofErr w:type="spellStart"/>
      <w:r w:rsidRPr="00E5334B">
        <w:rPr>
          <w:sz w:val="26"/>
          <w:szCs w:val="26"/>
        </w:rPr>
        <w:t>Здутова</w:t>
      </w:r>
      <w:proofErr w:type="spellEnd"/>
    </w:p>
    <w:p w:rsidR="005A1416" w:rsidRPr="00E5334B" w:rsidRDefault="005A1416" w:rsidP="005A1416">
      <w:pPr>
        <w:rPr>
          <w:sz w:val="26"/>
          <w:szCs w:val="26"/>
        </w:rPr>
      </w:pPr>
      <w:r w:rsidRPr="00E5334B">
        <w:rPr>
          <w:sz w:val="26"/>
          <w:szCs w:val="26"/>
        </w:rPr>
        <w:t xml:space="preserve">Главный бухгалтер </w:t>
      </w:r>
    </w:p>
    <w:p w:rsidR="005A1416" w:rsidRPr="00E5334B" w:rsidRDefault="005A1416" w:rsidP="005A1416">
      <w:pPr>
        <w:rPr>
          <w:sz w:val="26"/>
          <w:szCs w:val="26"/>
        </w:rPr>
      </w:pPr>
    </w:p>
    <w:p w:rsidR="005A1416" w:rsidRPr="00E5334B" w:rsidRDefault="005A1416" w:rsidP="005A1416">
      <w:pPr>
        <w:rPr>
          <w:sz w:val="26"/>
          <w:szCs w:val="26"/>
        </w:rPr>
      </w:pPr>
    </w:p>
    <w:p w:rsidR="005A1416" w:rsidRPr="00E5334B" w:rsidRDefault="005A1416" w:rsidP="005A1416">
      <w:pPr>
        <w:rPr>
          <w:sz w:val="26"/>
          <w:szCs w:val="26"/>
        </w:rPr>
      </w:pPr>
    </w:p>
    <w:p w:rsidR="005A1416" w:rsidRPr="00E5334B" w:rsidRDefault="005A1416" w:rsidP="005A1416">
      <w:pPr>
        <w:rPr>
          <w:sz w:val="26"/>
          <w:szCs w:val="26"/>
        </w:rPr>
      </w:pPr>
      <w:r w:rsidRPr="00E5334B">
        <w:rPr>
          <w:sz w:val="26"/>
          <w:szCs w:val="26"/>
        </w:rPr>
        <w:t xml:space="preserve">С приказом </w:t>
      </w:r>
      <w:proofErr w:type="gramStart"/>
      <w:r w:rsidRPr="00E5334B">
        <w:rPr>
          <w:sz w:val="26"/>
          <w:szCs w:val="26"/>
        </w:rPr>
        <w:t>ознакомлена</w:t>
      </w:r>
      <w:proofErr w:type="gramEnd"/>
      <w:r w:rsidRPr="00E5334B">
        <w:rPr>
          <w:sz w:val="26"/>
          <w:szCs w:val="26"/>
        </w:rPr>
        <w:t>:</w:t>
      </w:r>
    </w:p>
    <w:p w:rsidR="005A1416" w:rsidRPr="00E5334B" w:rsidRDefault="005A1416" w:rsidP="005A1416">
      <w:pPr>
        <w:rPr>
          <w:sz w:val="26"/>
          <w:szCs w:val="26"/>
        </w:rPr>
      </w:pPr>
    </w:p>
    <w:tbl>
      <w:tblPr>
        <w:tblW w:w="10432" w:type="dxa"/>
        <w:tblLook w:val="01E0" w:firstRow="1" w:lastRow="1" w:firstColumn="1" w:lastColumn="1" w:noHBand="0" w:noVBand="0"/>
      </w:tblPr>
      <w:tblGrid>
        <w:gridCol w:w="2697"/>
        <w:gridCol w:w="3515"/>
        <w:gridCol w:w="4220"/>
      </w:tblGrid>
      <w:tr w:rsidR="005A1416" w:rsidRPr="00E5334B" w:rsidTr="007209FE">
        <w:trPr>
          <w:trHeight w:val="667"/>
        </w:trPr>
        <w:tc>
          <w:tcPr>
            <w:tcW w:w="2697" w:type="dxa"/>
          </w:tcPr>
          <w:p w:rsidR="005A1416" w:rsidRPr="00E5334B" w:rsidRDefault="005A1416" w:rsidP="007209FE">
            <w:pPr>
              <w:rPr>
                <w:sz w:val="26"/>
                <w:szCs w:val="26"/>
              </w:rPr>
            </w:pPr>
            <w:r w:rsidRPr="00E5334B">
              <w:rPr>
                <w:sz w:val="26"/>
                <w:szCs w:val="26"/>
              </w:rPr>
              <w:t>Н.М.</w:t>
            </w:r>
            <w:r>
              <w:rPr>
                <w:sz w:val="26"/>
                <w:szCs w:val="26"/>
              </w:rPr>
              <w:t xml:space="preserve"> </w:t>
            </w:r>
            <w:r w:rsidRPr="00E5334B">
              <w:rPr>
                <w:sz w:val="26"/>
                <w:szCs w:val="26"/>
              </w:rPr>
              <w:t>Шишкина</w:t>
            </w:r>
          </w:p>
        </w:tc>
        <w:tc>
          <w:tcPr>
            <w:tcW w:w="3515" w:type="dxa"/>
          </w:tcPr>
          <w:p w:rsidR="005A1416" w:rsidRPr="00E5334B" w:rsidRDefault="005A1416" w:rsidP="007209FE">
            <w:pPr>
              <w:rPr>
                <w:sz w:val="26"/>
                <w:szCs w:val="26"/>
              </w:rPr>
            </w:pPr>
            <w:r w:rsidRPr="00E5334B">
              <w:rPr>
                <w:sz w:val="26"/>
                <w:szCs w:val="26"/>
              </w:rPr>
              <w:t xml:space="preserve">____________________          </w:t>
            </w:r>
          </w:p>
        </w:tc>
        <w:tc>
          <w:tcPr>
            <w:tcW w:w="4220" w:type="dxa"/>
          </w:tcPr>
          <w:p w:rsidR="005A1416" w:rsidRPr="00E5334B" w:rsidRDefault="005A1416" w:rsidP="007209FE">
            <w:pPr>
              <w:rPr>
                <w:sz w:val="26"/>
                <w:szCs w:val="26"/>
              </w:rPr>
            </w:pPr>
            <w:r>
              <w:rPr>
                <w:sz w:val="26"/>
                <w:szCs w:val="26"/>
              </w:rPr>
              <w:t xml:space="preserve">      </w:t>
            </w:r>
            <w:r w:rsidRPr="00E5334B">
              <w:rPr>
                <w:sz w:val="26"/>
                <w:szCs w:val="26"/>
              </w:rPr>
              <w:t>«____» ____________ 201</w:t>
            </w:r>
            <w:r w:rsidR="00BE1729">
              <w:rPr>
                <w:sz w:val="26"/>
                <w:szCs w:val="26"/>
              </w:rPr>
              <w:t xml:space="preserve">9 </w:t>
            </w:r>
            <w:r w:rsidRPr="00E5334B">
              <w:rPr>
                <w:sz w:val="26"/>
                <w:szCs w:val="26"/>
              </w:rPr>
              <w:t>года</w:t>
            </w:r>
          </w:p>
          <w:p w:rsidR="005A1416" w:rsidRPr="00E5334B" w:rsidRDefault="005A1416" w:rsidP="007209FE">
            <w:pPr>
              <w:rPr>
                <w:sz w:val="26"/>
                <w:szCs w:val="26"/>
              </w:rPr>
            </w:pPr>
          </w:p>
        </w:tc>
      </w:tr>
    </w:tbl>
    <w:p w:rsidR="005A1416" w:rsidRPr="00E5334B" w:rsidRDefault="005A1416" w:rsidP="005A1416">
      <w:pPr>
        <w:rPr>
          <w:sz w:val="28"/>
          <w:szCs w:val="28"/>
        </w:rPr>
      </w:pPr>
    </w:p>
    <w:p w:rsidR="005A1416" w:rsidRPr="00E5334B" w:rsidRDefault="005A1416" w:rsidP="005A1416">
      <w:pPr>
        <w:rPr>
          <w:sz w:val="28"/>
          <w:szCs w:val="28"/>
        </w:rPr>
      </w:pPr>
    </w:p>
    <w:p w:rsidR="005A1416" w:rsidRPr="00E5334B" w:rsidRDefault="005A1416" w:rsidP="005A1416">
      <w:pPr>
        <w:rPr>
          <w:sz w:val="28"/>
          <w:szCs w:val="28"/>
        </w:rPr>
      </w:pPr>
    </w:p>
    <w:p w:rsidR="004F2FFC" w:rsidRDefault="004F2FFC"/>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Default="002E7B5A"/>
    <w:p w:rsidR="002E7B5A" w:rsidRPr="00403D9C" w:rsidRDefault="002E7B5A" w:rsidP="002E7B5A">
      <w:pPr>
        <w:jc w:val="right"/>
        <w:rPr>
          <w:sz w:val="24"/>
          <w:szCs w:val="24"/>
        </w:rPr>
      </w:pPr>
      <w:r>
        <w:rPr>
          <w:sz w:val="24"/>
          <w:szCs w:val="24"/>
        </w:rPr>
        <w:t>Приложение 1</w:t>
      </w:r>
    </w:p>
    <w:p w:rsidR="002E7B5A" w:rsidRPr="00403D9C" w:rsidRDefault="002E7B5A" w:rsidP="002E7B5A">
      <w:pPr>
        <w:jc w:val="right"/>
        <w:rPr>
          <w:sz w:val="24"/>
          <w:szCs w:val="24"/>
        </w:rPr>
      </w:pPr>
      <w:r>
        <w:rPr>
          <w:sz w:val="24"/>
          <w:szCs w:val="24"/>
        </w:rPr>
        <w:t xml:space="preserve">        к приказу от «___»_________2019 </w:t>
      </w:r>
      <w:r w:rsidRPr="00403D9C">
        <w:rPr>
          <w:sz w:val="24"/>
          <w:szCs w:val="24"/>
        </w:rPr>
        <w:t>г.</w:t>
      </w:r>
    </w:p>
    <w:p w:rsidR="002E7B5A" w:rsidRDefault="002E7B5A" w:rsidP="002E7B5A">
      <w:pPr>
        <w:jc w:val="right"/>
        <w:rPr>
          <w:sz w:val="24"/>
          <w:szCs w:val="24"/>
        </w:rPr>
      </w:pPr>
      <w:r w:rsidRPr="00403D9C">
        <w:rPr>
          <w:sz w:val="24"/>
          <w:szCs w:val="24"/>
        </w:rPr>
        <w:t>№_______</w:t>
      </w:r>
    </w:p>
    <w:p w:rsidR="002E7B5A" w:rsidRDefault="002E7B5A" w:rsidP="002E7B5A">
      <w:pPr>
        <w:jc w:val="center"/>
        <w:rPr>
          <w:b/>
          <w:sz w:val="28"/>
          <w:szCs w:val="24"/>
        </w:rPr>
      </w:pPr>
    </w:p>
    <w:p w:rsidR="002E7B5A" w:rsidRPr="00403D9C" w:rsidRDefault="002E7B5A" w:rsidP="002E7B5A">
      <w:pPr>
        <w:jc w:val="center"/>
        <w:rPr>
          <w:b/>
          <w:sz w:val="28"/>
          <w:szCs w:val="24"/>
        </w:rPr>
      </w:pPr>
      <w:r w:rsidRPr="00403D9C">
        <w:rPr>
          <w:b/>
          <w:sz w:val="28"/>
          <w:szCs w:val="24"/>
        </w:rPr>
        <w:t xml:space="preserve">Изменения, </w:t>
      </w:r>
    </w:p>
    <w:p w:rsidR="002E7B5A" w:rsidRPr="00403D9C" w:rsidRDefault="002E7B5A" w:rsidP="002E7B5A">
      <w:pPr>
        <w:jc w:val="center"/>
        <w:rPr>
          <w:b/>
          <w:sz w:val="28"/>
          <w:szCs w:val="24"/>
        </w:rPr>
      </w:pPr>
      <w:proofErr w:type="gramStart"/>
      <w:r w:rsidRPr="00403D9C">
        <w:rPr>
          <w:b/>
          <w:sz w:val="28"/>
          <w:szCs w:val="24"/>
        </w:rPr>
        <w:t>которые вносятся в</w:t>
      </w:r>
      <w:r>
        <w:rPr>
          <w:b/>
          <w:sz w:val="28"/>
          <w:szCs w:val="24"/>
        </w:rPr>
        <w:t xml:space="preserve"> </w:t>
      </w:r>
      <w:r w:rsidR="0017632F" w:rsidRPr="0017632F">
        <w:rPr>
          <w:b/>
          <w:sz w:val="28"/>
          <w:szCs w:val="24"/>
        </w:rPr>
        <w:t>Положение о системе оплаты труда работников муниципального автономного учреждения дополнительного образования города Нижневартовска «Центр детского творчества», утвержденное приказом от 09.11.2017 г. № 667</w:t>
      </w:r>
      <w:proofErr w:type="gramEnd"/>
    </w:p>
    <w:p w:rsidR="002E7B5A" w:rsidRDefault="002E7B5A" w:rsidP="002E7B5A">
      <w:pPr>
        <w:ind w:right="141"/>
        <w:jc w:val="center"/>
        <w:rPr>
          <w:b/>
          <w:sz w:val="28"/>
          <w:szCs w:val="24"/>
        </w:rPr>
      </w:pPr>
      <w:r w:rsidRPr="00403D9C">
        <w:rPr>
          <w:b/>
          <w:sz w:val="28"/>
          <w:szCs w:val="24"/>
        </w:rPr>
        <w:t xml:space="preserve">«Об установлении системы оплаты труда работникам муниципального автономного  учреждения </w:t>
      </w:r>
      <w:r>
        <w:rPr>
          <w:b/>
          <w:sz w:val="28"/>
          <w:szCs w:val="24"/>
        </w:rPr>
        <w:t xml:space="preserve">дополнительного образования </w:t>
      </w:r>
      <w:r w:rsidRPr="00403D9C">
        <w:rPr>
          <w:b/>
          <w:sz w:val="28"/>
          <w:szCs w:val="24"/>
        </w:rPr>
        <w:t>города Нижневартовска «Центра детского творчества» (с изменениями от</w:t>
      </w:r>
      <w:r w:rsidR="00BE1729">
        <w:rPr>
          <w:b/>
          <w:sz w:val="28"/>
          <w:szCs w:val="24"/>
        </w:rPr>
        <w:t xml:space="preserve"> </w:t>
      </w:r>
      <w:r w:rsidRPr="002E7B5A">
        <w:rPr>
          <w:b/>
          <w:sz w:val="28"/>
          <w:szCs w:val="24"/>
        </w:rPr>
        <w:t>20.12.2017 №779, 06.02.2018 №78, 23.05.2018 №433, 27.08.2018 г. №523, 27.08.2018 г. №524</w:t>
      </w:r>
      <w:r w:rsidRPr="00403D9C">
        <w:rPr>
          <w:b/>
          <w:sz w:val="28"/>
          <w:szCs w:val="24"/>
        </w:rPr>
        <w:t>)</w:t>
      </w:r>
    </w:p>
    <w:p w:rsidR="002E7B5A" w:rsidRDefault="002E7B5A" w:rsidP="002E7B5A">
      <w:pPr>
        <w:rPr>
          <w:sz w:val="28"/>
          <w:szCs w:val="28"/>
        </w:rPr>
      </w:pPr>
    </w:p>
    <w:p w:rsidR="002E7B5A" w:rsidRPr="002E7B5A" w:rsidRDefault="00BE1729" w:rsidP="00BE1729">
      <w:pPr>
        <w:spacing w:line="276" w:lineRule="auto"/>
        <w:ind w:firstLine="709"/>
        <w:jc w:val="both"/>
        <w:rPr>
          <w:sz w:val="28"/>
        </w:rPr>
      </w:pPr>
      <w:r>
        <w:rPr>
          <w:sz w:val="28"/>
        </w:rPr>
        <w:t>1. П</w:t>
      </w:r>
      <w:r w:rsidR="002E7B5A" w:rsidRPr="002E7B5A">
        <w:rPr>
          <w:sz w:val="28"/>
        </w:rPr>
        <w:t>ункт 2.1 раздела II изложить в следующей редакции:</w:t>
      </w:r>
    </w:p>
    <w:p w:rsidR="002E7B5A" w:rsidRPr="002E7B5A" w:rsidRDefault="002E7B5A" w:rsidP="00BE1729">
      <w:pPr>
        <w:spacing w:line="276" w:lineRule="auto"/>
        <w:ind w:firstLine="709"/>
        <w:jc w:val="both"/>
        <w:rPr>
          <w:sz w:val="28"/>
        </w:rPr>
      </w:pPr>
      <w:r w:rsidRPr="002E7B5A">
        <w:rPr>
          <w:sz w:val="28"/>
        </w:rPr>
        <w:t>"2.1. Должностной оклад руководителя организации, его заместителей, главного бухгалтера и руководителей структурных подразделений организации определяется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базового оклада, суммы коэффициентов специфики работы, квалификации, масштаба управления, уровня управления, увеличенной на единицу</w:t>
      </w:r>
      <w:proofErr w:type="gramStart"/>
      <w:r w:rsidRPr="002E7B5A">
        <w:rPr>
          <w:sz w:val="28"/>
        </w:rPr>
        <w:t>.";</w:t>
      </w:r>
      <w:proofErr w:type="gramEnd"/>
    </w:p>
    <w:p w:rsidR="002E7B5A" w:rsidRPr="002E7B5A" w:rsidRDefault="00BE1729" w:rsidP="00BE1729">
      <w:pPr>
        <w:spacing w:line="276" w:lineRule="auto"/>
        <w:ind w:firstLine="709"/>
        <w:jc w:val="both"/>
        <w:rPr>
          <w:sz w:val="28"/>
        </w:rPr>
      </w:pPr>
      <w:r>
        <w:rPr>
          <w:sz w:val="28"/>
        </w:rPr>
        <w:t>2.</w:t>
      </w:r>
      <w:r w:rsidR="002E7B5A" w:rsidRPr="002E7B5A">
        <w:rPr>
          <w:sz w:val="28"/>
        </w:rPr>
        <w:t xml:space="preserve"> пункт 5.2 раздела V дополнить абзацем следующего содержания:</w:t>
      </w:r>
    </w:p>
    <w:p w:rsidR="002E7B5A" w:rsidRPr="002E7B5A" w:rsidRDefault="002E7B5A" w:rsidP="00BE1729">
      <w:pPr>
        <w:spacing w:line="276" w:lineRule="auto"/>
        <w:ind w:firstLine="709"/>
        <w:jc w:val="both"/>
        <w:rPr>
          <w:sz w:val="28"/>
        </w:rPr>
      </w:pPr>
      <w:r w:rsidRPr="002E7B5A">
        <w:rPr>
          <w:sz w:val="28"/>
        </w:rPr>
        <w:t>"Вновь принятым работникам выплата за интенсивность и высокие            результаты работы устанавливается в размере не менее 15% на срок не менее               6 месяцев с даты приема на работу</w:t>
      </w:r>
      <w:proofErr w:type="gramStart"/>
      <w:r w:rsidRPr="002E7B5A">
        <w:rPr>
          <w:sz w:val="28"/>
        </w:rPr>
        <w:t>.";</w:t>
      </w:r>
      <w:proofErr w:type="gramEnd"/>
    </w:p>
    <w:p w:rsidR="002E7B5A" w:rsidRPr="002E7B5A" w:rsidRDefault="00BE1729" w:rsidP="00BE1729">
      <w:pPr>
        <w:spacing w:line="276" w:lineRule="auto"/>
        <w:ind w:firstLine="709"/>
        <w:jc w:val="both"/>
        <w:rPr>
          <w:sz w:val="28"/>
        </w:rPr>
      </w:pPr>
      <w:r>
        <w:rPr>
          <w:sz w:val="28"/>
        </w:rPr>
        <w:t xml:space="preserve">3. </w:t>
      </w:r>
      <w:r w:rsidR="002E7B5A" w:rsidRPr="002E7B5A">
        <w:rPr>
          <w:sz w:val="28"/>
        </w:rPr>
        <w:t>абзац восемнадцатый пункта 8.3 раздела VIII изложить в следующей        редакции:</w:t>
      </w:r>
    </w:p>
    <w:p w:rsidR="002E7B5A" w:rsidRDefault="002E7B5A" w:rsidP="00BE1729">
      <w:pPr>
        <w:spacing w:line="276" w:lineRule="auto"/>
        <w:ind w:firstLine="709"/>
        <w:jc w:val="both"/>
        <w:rPr>
          <w:sz w:val="28"/>
        </w:rPr>
      </w:pPr>
      <w:proofErr w:type="gramStart"/>
      <w:r w:rsidRPr="002E7B5A">
        <w:rPr>
          <w:sz w:val="28"/>
        </w:rPr>
        <w:t>"При расчете месячного фонда заработной платы работника организации для единовременной выплаты при предоставлении ежегодного оплачиваемого отпуска учитываются все предусмотренные системой оплаты труда выплаты, начисленные за полностью отработанный календарный месяц, предшествующий ежегодному оплачиваемому отпуску, за исключением единовременных премий, единовременных (разовых) стимулирующих выплат за особые достижения при выполнении услуг (работ), премиальных выплат по итогам работы    за квартал, год.".</w:t>
      </w:r>
      <w:proofErr w:type="gramEnd"/>
    </w:p>
    <w:p w:rsidR="00BE1729" w:rsidRPr="00BE1729" w:rsidRDefault="00BE1729" w:rsidP="00BE1729">
      <w:pPr>
        <w:spacing w:line="276" w:lineRule="auto"/>
        <w:ind w:firstLine="709"/>
        <w:jc w:val="both"/>
        <w:rPr>
          <w:sz w:val="28"/>
        </w:rPr>
      </w:pPr>
      <w:r>
        <w:rPr>
          <w:sz w:val="28"/>
        </w:rPr>
        <w:t xml:space="preserve">4. </w:t>
      </w:r>
      <w:r w:rsidRPr="00BE1729">
        <w:rPr>
          <w:sz w:val="28"/>
        </w:rPr>
        <w:t xml:space="preserve"> В абзацах </w:t>
      </w:r>
      <w:r w:rsidR="00B5149E">
        <w:rPr>
          <w:sz w:val="28"/>
        </w:rPr>
        <w:t>первом</w:t>
      </w:r>
      <w:r w:rsidRPr="00BE1729">
        <w:rPr>
          <w:sz w:val="28"/>
        </w:rPr>
        <w:t xml:space="preserve">, </w:t>
      </w:r>
      <w:r w:rsidR="00B5149E">
        <w:rPr>
          <w:sz w:val="28"/>
        </w:rPr>
        <w:t>четвертом</w:t>
      </w:r>
      <w:r w:rsidRPr="00BE1729">
        <w:rPr>
          <w:sz w:val="28"/>
        </w:rPr>
        <w:t xml:space="preserve"> пункта 7.</w:t>
      </w:r>
      <w:r w:rsidR="00B5149E">
        <w:rPr>
          <w:sz w:val="28"/>
        </w:rPr>
        <w:t>10</w:t>
      </w:r>
      <w:r w:rsidRPr="00BE1729">
        <w:rPr>
          <w:sz w:val="28"/>
        </w:rPr>
        <w:t xml:space="preserve"> раздела VII слова "Заработная плата" заменить словами "Среднемесячная заработная плата";</w:t>
      </w:r>
    </w:p>
    <w:p w:rsidR="00BE1729" w:rsidRPr="002E7B5A" w:rsidRDefault="00BE1729" w:rsidP="00BE1729">
      <w:pPr>
        <w:spacing w:line="276" w:lineRule="auto"/>
        <w:ind w:firstLine="709"/>
        <w:jc w:val="both"/>
        <w:rPr>
          <w:sz w:val="28"/>
        </w:rPr>
      </w:pPr>
    </w:p>
    <w:sectPr w:rsidR="00BE1729" w:rsidRPr="002E7B5A" w:rsidSect="005A1416">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A5"/>
    <w:rsid w:val="0017632F"/>
    <w:rsid w:val="002E7B5A"/>
    <w:rsid w:val="002F7E70"/>
    <w:rsid w:val="004F2FFC"/>
    <w:rsid w:val="005A1416"/>
    <w:rsid w:val="007B6AE3"/>
    <w:rsid w:val="00B5149E"/>
    <w:rsid w:val="00BE1729"/>
    <w:rsid w:val="00DF57A5"/>
    <w:rsid w:val="00F83160"/>
    <w:rsid w:val="00FE5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41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1416"/>
    <w:rPr>
      <w:rFonts w:ascii="Tahoma" w:hAnsi="Tahoma" w:cs="Tahoma"/>
      <w:sz w:val="16"/>
      <w:szCs w:val="16"/>
    </w:rPr>
  </w:style>
  <w:style w:type="character" w:customStyle="1" w:styleId="a4">
    <w:name w:val="Текст выноски Знак"/>
    <w:basedOn w:val="a0"/>
    <w:link w:val="a3"/>
    <w:uiPriority w:val="99"/>
    <w:semiHidden/>
    <w:rsid w:val="005A141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41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1416"/>
    <w:rPr>
      <w:rFonts w:ascii="Tahoma" w:hAnsi="Tahoma" w:cs="Tahoma"/>
      <w:sz w:val="16"/>
      <w:szCs w:val="16"/>
    </w:rPr>
  </w:style>
  <w:style w:type="character" w:customStyle="1" w:styleId="a4">
    <w:name w:val="Текст выноски Знак"/>
    <w:basedOn w:val="a0"/>
    <w:link w:val="a3"/>
    <w:uiPriority w:val="99"/>
    <w:semiHidden/>
    <w:rsid w:val="005A141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604</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dc:creator>
  <cp:keywords/>
  <dc:description/>
  <cp:lastModifiedBy>Image&amp;Matros ®</cp:lastModifiedBy>
  <cp:revision>8</cp:revision>
  <cp:lastPrinted>2019-04-03T06:55:00Z</cp:lastPrinted>
  <dcterms:created xsi:type="dcterms:W3CDTF">2019-03-28T08:00:00Z</dcterms:created>
  <dcterms:modified xsi:type="dcterms:W3CDTF">2019-12-16T10:13:00Z</dcterms:modified>
</cp:coreProperties>
</file>